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942C" w14:textId="1812F3FE" w:rsidR="00CD3ABD" w:rsidRDefault="00CD3ABD" w:rsidP="00CD3ABD">
      <w:pPr>
        <w:pStyle w:val="Textbody"/>
        <w:tabs>
          <w:tab w:val="left" w:pos="3684"/>
        </w:tabs>
        <w:suppressAutoHyphens/>
        <w:spacing w:after="0" w:line="240" w:lineRule="auto"/>
        <w:jc w:val="center"/>
        <w:rPr>
          <w:rFonts w:hint="eastAsia"/>
        </w:rPr>
      </w:pPr>
      <w:r>
        <w:rPr>
          <w:rFonts w:ascii="Arial" w:hAnsi="Arial" w:cs="Arial"/>
          <w:noProof/>
          <w:sz w:val="26"/>
          <w:szCs w:val="26"/>
          <w:lang w:eastAsia="ru-RU" w:bidi="ar-SA"/>
        </w:rPr>
        <w:drawing>
          <wp:inline distT="0" distB="0" distL="0" distR="0" wp14:anchorId="51693B8E" wp14:editId="5AA3586F">
            <wp:extent cx="431011" cy="798830"/>
            <wp:effectExtent l="0" t="0" r="7620" b="1270"/>
            <wp:docPr id="1" name="Рисунок 36" descr="uvat-B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334" cy="834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B2F873E" w14:textId="77777777" w:rsidR="00CD3ABD" w:rsidRDefault="00CD3ABD" w:rsidP="00CD3ABD">
      <w:pPr>
        <w:keepNext w:val="0"/>
        <w:shd w:val="clear" w:color="auto" w:fill="auto"/>
        <w:suppressAutoHyphens w:val="0"/>
        <w:ind w:firstLine="0"/>
        <w:jc w:val="center"/>
        <w:textAlignment w:val="auto"/>
        <w:rPr>
          <w:rFonts w:ascii="Arial" w:eastAsia="Times New Roman" w:hAnsi="Arial" w:cs="Arial"/>
          <w:b/>
          <w:kern w:val="0"/>
          <w:szCs w:val="26"/>
          <w:lang w:eastAsia="ru-RU" w:bidi="ar-SA"/>
        </w:rPr>
      </w:pPr>
      <w:r>
        <w:rPr>
          <w:rFonts w:ascii="Arial" w:eastAsia="Times New Roman" w:hAnsi="Arial" w:cs="Arial"/>
          <w:b/>
          <w:kern w:val="0"/>
          <w:szCs w:val="26"/>
          <w:lang w:eastAsia="ru-RU" w:bidi="ar-SA"/>
        </w:rPr>
        <w:t xml:space="preserve">АДМИНИСТРАЦИЯ </w:t>
      </w:r>
    </w:p>
    <w:p w14:paraId="05400007" w14:textId="4ECB0067" w:rsidR="00CD3ABD" w:rsidRDefault="00CD3ABD" w:rsidP="00CD3ABD">
      <w:pPr>
        <w:keepNext w:val="0"/>
        <w:shd w:val="clear" w:color="auto" w:fill="auto"/>
        <w:suppressAutoHyphens w:val="0"/>
        <w:ind w:firstLine="0"/>
        <w:textAlignment w:val="auto"/>
        <w:rPr>
          <w:rFonts w:ascii="Arial" w:eastAsia="Times New Roman" w:hAnsi="Arial" w:cs="Arial"/>
          <w:b/>
          <w:kern w:val="0"/>
          <w:szCs w:val="26"/>
          <w:lang w:eastAsia="ru-RU" w:bidi="ar-SA"/>
        </w:rPr>
      </w:pPr>
      <w:r>
        <w:rPr>
          <w:rFonts w:ascii="Arial" w:eastAsia="Times New Roman" w:hAnsi="Arial" w:cs="Arial"/>
          <w:b/>
          <w:kern w:val="0"/>
          <w:szCs w:val="26"/>
          <w:lang w:eastAsia="ru-RU" w:bidi="ar-SA"/>
        </w:rPr>
        <w:t xml:space="preserve">                           ДЕМЬЯНСКОГО СЕЛЬСКОГО ПОСЕЛЕНИЯ </w:t>
      </w:r>
    </w:p>
    <w:p w14:paraId="2E4E3859" w14:textId="1E6939A0" w:rsidR="00CD3ABD" w:rsidRDefault="00CD3ABD" w:rsidP="00CD3ABD">
      <w:pPr>
        <w:keepNext w:val="0"/>
        <w:shd w:val="clear" w:color="auto" w:fill="auto"/>
        <w:suppressAutoHyphens w:val="0"/>
        <w:ind w:firstLine="0"/>
        <w:textAlignment w:val="auto"/>
        <w:rPr>
          <w:rFonts w:ascii="Arial" w:eastAsia="Times New Roman" w:hAnsi="Arial" w:cs="Arial"/>
          <w:b/>
          <w:kern w:val="0"/>
          <w:szCs w:val="26"/>
          <w:lang w:eastAsia="ru-RU" w:bidi="ar-SA"/>
        </w:rPr>
      </w:pPr>
      <w:r>
        <w:rPr>
          <w:rFonts w:ascii="Arial" w:eastAsia="Times New Roman" w:hAnsi="Arial" w:cs="Arial"/>
          <w:b/>
          <w:kern w:val="0"/>
          <w:szCs w:val="26"/>
          <w:lang w:eastAsia="ru-RU" w:bidi="ar-SA"/>
        </w:rPr>
        <w:t xml:space="preserve">                           УВАТСКОГО МУНИЦИПАЛЬНОГО РАЙОНА</w:t>
      </w:r>
    </w:p>
    <w:p w14:paraId="09D48ACC" w14:textId="77777777" w:rsidR="00CD3ABD" w:rsidRDefault="00CD3ABD" w:rsidP="00CD3ABD">
      <w:pPr>
        <w:keepNext w:val="0"/>
        <w:shd w:val="clear" w:color="auto" w:fill="auto"/>
        <w:suppressAutoHyphens w:val="0"/>
        <w:ind w:firstLine="0"/>
        <w:jc w:val="center"/>
        <w:textAlignment w:val="auto"/>
        <w:rPr>
          <w:rFonts w:ascii="Arial" w:eastAsia="Times New Roman" w:hAnsi="Arial" w:cs="Arial"/>
          <w:b/>
          <w:kern w:val="0"/>
          <w:szCs w:val="26"/>
          <w:lang w:eastAsia="ru-RU" w:bidi="ar-SA"/>
        </w:rPr>
      </w:pPr>
    </w:p>
    <w:p w14:paraId="39DD6D21" w14:textId="77777777" w:rsidR="00CD3ABD" w:rsidRDefault="00CD3ABD" w:rsidP="00CD3ABD">
      <w:pPr>
        <w:keepNext w:val="0"/>
        <w:shd w:val="clear" w:color="auto" w:fill="auto"/>
        <w:suppressAutoHyphens w:val="0"/>
        <w:ind w:firstLine="0"/>
        <w:jc w:val="center"/>
        <w:textAlignment w:val="auto"/>
        <w:rPr>
          <w:rFonts w:ascii="Arial" w:eastAsia="Times New Roman" w:hAnsi="Arial" w:cs="Arial"/>
          <w:b/>
          <w:kern w:val="0"/>
          <w:szCs w:val="26"/>
          <w:lang w:eastAsia="ru-RU" w:bidi="ar-SA"/>
        </w:rPr>
      </w:pPr>
      <w:r>
        <w:rPr>
          <w:rFonts w:ascii="Arial" w:eastAsia="Times New Roman" w:hAnsi="Arial" w:cs="Arial"/>
          <w:b/>
          <w:kern w:val="0"/>
          <w:szCs w:val="26"/>
          <w:lang w:eastAsia="ru-RU" w:bidi="ar-SA"/>
        </w:rPr>
        <w:t>ПОСТАНОВЛЕНИЕ</w:t>
      </w:r>
    </w:p>
    <w:p w14:paraId="481DCD5B" w14:textId="3A5BFAD8" w:rsidR="00CD3ABD" w:rsidRDefault="00CD3ABD" w:rsidP="00CD3ABD">
      <w:pPr>
        <w:ind w:firstLine="0"/>
        <w:rPr>
          <w:rFonts w:hint="eastAsia"/>
        </w:rPr>
      </w:pPr>
    </w:p>
    <w:p w14:paraId="6F54B93E" w14:textId="49ECBBD3" w:rsidR="00CD3ABD" w:rsidRDefault="00CD3ABD" w:rsidP="00CD3ABD">
      <w:pPr>
        <w:keepNext w:val="0"/>
        <w:shd w:val="clear" w:color="auto" w:fill="auto"/>
        <w:tabs>
          <w:tab w:val="center" w:pos="4820"/>
          <w:tab w:val="right" w:pos="9638"/>
        </w:tabs>
        <w:suppressAutoHyphens w:val="0"/>
        <w:ind w:firstLine="0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Cs w:val="26"/>
          <w:lang w:eastAsia="ru-RU" w:bidi="ar-SA"/>
        </w:rPr>
        <w:t xml:space="preserve">___ 2024 г.                                                                                               </w:t>
      </w:r>
      <w:r>
        <w:rPr>
          <w:rFonts w:ascii="Arial" w:eastAsia="Times New Roman" w:hAnsi="Arial" w:cs="Arial"/>
          <w:kern w:val="0"/>
          <w:szCs w:val="26"/>
          <w:lang w:eastAsia="en-US" w:bidi="en-US"/>
        </w:rPr>
        <w:t>Проект</w:t>
      </w:r>
    </w:p>
    <w:p w14:paraId="2053668D" w14:textId="328E9F4E" w:rsidR="00CD3ABD" w:rsidRDefault="00CD3ABD" w:rsidP="00CD3ABD">
      <w:pPr>
        <w:keepNext w:val="0"/>
        <w:shd w:val="clear" w:color="auto" w:fill="auto"/>
        <w:tabs>
          <w:tab w:val="center" w:pos="4820"/>
          <w:tab w:val="right" w:pos="9638"/>
        </w:tabs>
        <w:suppressAutoHyphens w:val="0"/>
        <w:ind w:firstLine="0"/>
        <w:textAlignment w:val="auto"/>
        <w:rPr>
          <w:rFonts w:ascii="Arial" w:eastAsia="Times New Roman" w:hAnsi="Arial" w:cs="Arial"/>
          <w:kern w:val="0"/>
          <w:szCs w:val="26"/>
          <w:lang w:eastAsia="en-US" w:bidi="en-US"/>
        </w:rPr>
      </w:pPr>
      <w:r>
        <w:rPr>
          <w:rFonts w:ascii="Arial" w:eastAsia="Times New Roman" w:hAnsi="Arial" w:cs="Arial"/>
          <w:kern w:val="0"/>
          <w:szCs w:val="26"/>
          <w:lang w:eastAsia="en-US" w:bidi="en-US"/>
        </w:rPr>
        <w:t xml:space="preserve">                                                    </w:t>
      </w:r>
      <w:r>
        <w:rPr>
          <w:rFonts w:ascii="Arial" w:eastAsia="Times New Roman" w:hAnsi="Arial" w:cs="Arial"/>
          <w:kern w:val="0"/>
          <w:szCs w:val="26"/>
          <w:lang w:eastAsia="en-US" w:bidi="en-US"/>
        </w:rPr>
        <w:tab/>
        <w:t>с. Демьянское</w:t>
      </w:r>
    </w:p>
    <w:p w14:paraId="3A91FFC5" w14:textId="77777777" w:rsidR="00CD3ABD" w:rsidRDefault="00CD3ABD" w:rsidP="00CD3ABD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0E0E0C86" w14:textId="77777777" w:rsidR="00CD3ABD" w:rsidRDefault="00CD3ABD" w:rsidP="00CD3ABD">
      <w:pPr>
        <w:pStyle w:val="Textbody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0" w:name="_Hlk148365239"/>
      <w:r>
        <w:rPr>
          <w:rFonts w:ascii="Arial" w:hAnsi="Arial" w:cs="Arial"/>
          <w:b/>
          <w:sz w:val="26"/>
          <w:szCs w:val="26"/>
          <w:shd w:val="clear" w:color="auto" w:fill="FFFFFF"/>
        </w:rPr>
        <w:t>О внесении изменений в постановление администрации Демьянского сельского поселения от 23.10. 2023 № 13 «Об утверждении административного регламента</w:t>
      </w:r>
    </w:p>
    <w:p w14:paraId="4C032FFE" w14:textId="77777777" w:rsidR="00CD3ABD" w:rsidRDefault="00CD3ABD" w:rsidP="00CD3ABD">
      <w:pPr>
        <w:pStyle w:val="Textbody"/>
        <w:suppressAutoHyphens/>
        <w:spacing w:after="0" w:line="240" w:lineRule="auto"/>
        <w:ind w:firstLine="709"/>
        <w:jc w:val="center"/>
        <w:rPr>
          <w:rFonts w:hint="eastAsia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предоставления муниципальной услуги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«Предоставление порубочного билета и (или) разрешения на пересадку</w:t>
      </w:r>
    </w:p>
    <w:p w14:paraId="31550FC5" w14:textId="77777777" w:rsidR="00CD3ABD" w:rsidRDefault="00CD3ABD" w:rsidP="00CD3ABD">
      <w:pPr>
        <w:pStyle w:val="Textbody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деревьев и кустарников»</w:t>
      </w:r>
    </w:p>
    <w:p w14:paraId="274AD302" w14:textId="77777777" w:rsidR="00CD3ABD" w:rsidRDefault="00CD3ABD" w:rsidP="00CD3ABD">
      <w:pPr>
        <w:pStyle w:val="Textbody"/>
        <w:suppressAutoHyphens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bookmarkEnd w:id="0"/>
    <w:p w14:paraId="7C8DB06A" w14:textId="77777777" w:rsidR="00CD3ABD" w:rsidRDefault="00CD3ABD" w:rsidP="00AB39AD">
      <w:pPr>
        <w:pStyle w:val="Textbody"/>
        <w:suppressAutoHyphens/>
        <w:spacing w:after="0" w:line="240" w:lineRule="auto"/>
        <w:ind w:firstLine="709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соответствии с Федеральным законом от 10.01.2002 № 7-ФЗ «Об охране окружающей среды»,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Федеральным законом от 06.10.2003 № 131-ФЗ «Об общих принципах организации местного самоуправления Российской Федерации»,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руководствуясь статьей 6 Устава </w:t>
      </w:r>
      <w:r>
        <w:rPr>
          <w:rFonts w:ascii="Arial" w:hAnsi="Arial" w:cs="Arial"/>
          <w:color w:val="000000"/>
          <w:sz w:val="26"/>
          <w:szCs w:val="26"/>
        </w:rPr>
        <w:t>Демьянского</w:t>
      </w:r>
      <w:r>
        <w:rPr>
          <w:rFonts w:ascii="Arial" w:hAnsi="Arial" w:cs="Arial"/>
          <w:sz w:val="26"/>
          <w:szCs w:val="26"/>
        </w:rPr>
        <w:t xml:space="preserve"> сельского поселения Уватского муниципального района Тюменской области</w:t>
      </w:r>
      <w:r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62B5D7A7" w14:textId="77777777" w:rsidR="00CD3ABD" w:rsidRDefault="00CD3ABD" w:rsidP="00AB39AD">
      <w:pPr>
        <w:keepNext w:val="0"/>
        <w:shd w:val="clear" w:color="auto" w:fill="auto"/>
        <w:tabs>
          <w:tab w:val="center" w:pos="4820"/>
          <w:tab w:val="right" w:pos="9638"/>
        </w:tabs>
        <w:suppressAutoHyphens w:val="0"/>
        <w:ind w:firstLine="0"/>
        <w:textAlignment w:val="auto"/>
        <w:rPr>
          <w:rFonts w:hint="eastAsia"/>
        </w:rPr>
      </w:pPr>
      <w:r>
        <w:rPr>
          <w:rFonts w:ascii="Arial" w:hAnsi="Arial" w:cs="Arial"/>
          <w:szCs w:val="26"/>
          <w:shd w:val="clear" w:color="auto" w:fill="FFFFFF"/>
        </w:rPr>
        <w:t xml:space="preserve">          1.Внести в постановление администрации Демьянского сельского поселения от </w:t>
      </w:r>
      <w:r>
        <w:rPr>
          <w:rFonts w:ascii="Arial" w:eastAsia="Times New Roman" w:hAnsi="Arial" w:cs="Arial"/>
          <w:kern w:val="0"/>
          <w:szCs w:val="26"/>
          <w:lang w:eastAsia="ru-RU" w:bidi="ar-SA"/>
        </w:rPr>
        <w:t xml:space="preserve">23. 10. 2023 </w:t>
      </w:r>
      <w:r>
        <w:rPr>
          <w:rFonts w:ascii="Arial" w:eastAsia="Times New Roman" w:hAnsi="Arial" w:cs="Arial"/>
          <w:kern w:val="0"/>
          <w:szCs w:val="26"/>
          <w:lang w:eastAsia="en-US" w:bidi="en-US"/>
        </w:rPr>
        <w:t>№ 13 «</w:t>
      </w:r>
      <w:r>
        <w:rPr>
          <w:rFonts w:ascii="Arial" w:hAnsi="Arial" w:cs="Arial"/>
          <w:bCs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пересадку» следующие изменения:</w:t>
      </w:r>
    </w:p>
    <w:p w14:paraId="751F1953" w14:textId="3F69A98B" w:rsidR="00CD3ABD" w:rsidRDefault="00CD3ABD" w:rsidP="00AB39AD">
      <w:pPr>
        <w:pStyle w:val="Standard"/>
        <w:suppressAutoHyphens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1.1. абзац 2 пункта 2.6.1.5.  приложения к Постановлению</w:t>
      </w:r>
      <w:r w:rsidRPr="002F2F6E">
        <w:rPr>
          <w:rFonts w:ascii="Arial" w:hAnsi="Arial" w:cs="Arial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изложить в следующей редакции: </w:t>
      </w:r>
    </w:p>
    <w:p w14:paraId="451B886D" w14:textId="3DC7993B" w:rsidR="00CD3ABD" w:rsidRDefault="00B03930" w:rsidP="00AB39AD">
      <w:pPr>
        <w:pStyle w:val="Standard"/>
        <w:suppressAutoHyphens/>
        <w:ind w:firstLine="567"/>
        <w:jc w:val="both"/>
        <w:rPr>
          <w:rFonts w:hint="eastAsia"/>
        </w:rPr>
      </w:pPr>
      <w:r w:rsidRPr="00665595">
        <w:rPr>
          <w:rFonts w:ascii="Arial" w:hAnsi="Arial" w:cs="Arial"/>
          <w:sz w:val="26"/>
          <w:szCs w:val="26"/>
          <w:shd w:val="clear" w:color="auto" w:fill="FFFFFF"/>
        </w:rPr>
        <w:t>«</w:t>
      </w:r>
      <w:r w:rsidR="00CD3ABD">
        <w:rPr>
          <w:rFonts w:ascii="Arial" w:hAnsi="Arial" w:cs="Arial"/>
          <w:sz w:val="26"/>
          <w:szCs w:val="26"/>
          <w:shd w:val="clear" w:color="auto" w:fill="FFFFFF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идентификации и аутентификации с использованием информационных технологий, в порядке, установленном действующим законодательством</w:t>
      </w:r>
      <w:r w:rsidRPr="00665595">
        <w:rPr>
          <w:rFonts w:ascii="Arial" w:hAnsi="Arial" w:cs="Arial"/>
          <w:sz w:val="26"/>
          <w:szCs w:val="26"/>
          <w:shd w:val="clear" w:color="auto" w:fill="FFFFFF"/>
        </w:rPr>
        <w:t>»</w:t>
      </w:r>
      <w:r w:rsidR="00CD3ABD" w:rsidRPr="00665595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CD3ABD">
        <w:rPr>
          <w:rFonts w:ascii="Arial" w:eastAsia="Arial" w:hAnsi="Arial" w:cs="Arial"/>
          <w:sz w:val="26"/>
          <w:szCs w:val="26"/>
          <w:shd w:val="clear" w:color="auto" w:fill="FFFF00"/>
          <w:lang w:eastAsia="ru-RU"/>
        </w:rPr>
        <w:t xml:space="preserve"> </w:t>
      </w:r>
    </w:p>
    <w:p w14:paraId="78D999BC" w14:textId="77777777" w:rsidR="00CF6EAA" w:rsidRDefault="00CD3ABD" w:rsidP="00CF6EAA">
      <w:pPr>
        <w:pStyle w:val="Standard"/>
        <w:suppressAutoHyphens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1.2. абзац 1 пункта 5.3</w:t>
      </w:r>
      <w:r w:rsidRPr="002F2F6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приложения к Постановлению</w:t>
      </w:r>
      <w:r w:rsidRPr="002F2F6E">
        <w:rPr>
          <w:rFonts w:ascii="Arial" w:hAnsi="Arial" w:cs="Arial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изложить в следующей редакции:</w:t>
      </w:r>
    </w:p>
    <w:p w14:paraId="591065D7" w14:textId="02978B2D" w:rsidR="00CD3ABD" w:rsidRDefault="00CD3ABD" w:rsidP="00CF6EAA">
      <w:pPr>
        <w:pStyle w:val="Standard"/>
        <w:suppressAutoHyphens/>
        <w:ind w:firstLine="709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 </w:t>
      </w:r>
      <w:r w:rsidR="00B03930" w:rsidRPr="00665595">
        <w:rPr>
          <w:rFonts w:ascii="Arial" w:hAnsi="Arial" w:cs="Arial"/>
          <w:sz w:val="26"/>
          <w:szCs w:val="26"/>
          <w:shd w:val="clear" w:color="auto" w:fill="FFFFFF"/>
        </w:rPr>
        <w:t>«</w:t>
      </w:r>
      <w:r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  <w:t>Жалоба может</w:t>
      </w:r>
      <w:r w:rsidR="00CF6EAA"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  <w:t>быть адресована должностным лицам, уполномоченным на ее рассмотрение, указанным в части 1 статьи 11.2 Федерального закона от 27.07.2010 № 210-ФЗ «Об организации предоставления государственных и муниципальных услуг», в том числе:</w:t>
      </w:r>
    </w:p>
    <w:p w14:paraId="04AF99D1" w14:textId="270D1C70" w:rsidR="00F95B75" w:rsidRDefault="00CD3ABD" w:rsidP="00F95B75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а) </w:t>
      </w:r>
      <w:r w:rsidRPr="00F95B7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Глав</w:t>
      </w:r>
      <w:r w:rsidR="00F95B75" w:rsidRPr="00F95B7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е</w:t>
      </w:r>
      <w:r w:rsidRPr="00F95B7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E227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Демьянского сельского </w:t>
      </w:r>
      <w:r w:rsidR="00F95B75" w:rsidRPr="00F95B7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поселения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, координирующему и контролирующему деятельность </w:t>
      </w:r>
      <w:r w:rsidR="00F95B75" w:rsidRPr="00F95B7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специалиста</w:t>
      </w:r>
      <w:r w:rsidRPr="00F95B7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на решения или (и) действия (бездействие) должностных лиц </w:t>
      </w:r>
      <w:r w:rsidR="00F95B75" w:rsidRPr="00F95B7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Администрации</w:t>
      </w:r>
      <w:r w:rsidRPr="00F95B7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;</w:t>
      </w:r>
    </w:p>
    <w:p w14:paraId="7E96C7C0" w14:textId="357AFD1A" w:rsidR="005C0E8B" w:rsidRPr="004F7FFC" w:rsidRDefault="004F7FFC" w:rsidP="00F95B75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4F7FFC">
        <w:rPr>
          <w:rFonts w:ascii="Arial" w:hAnsi="Arial" w:cs="Arial"/>
          <w:sz w:val="26"/>
          <w:szCs w:val="26"/>
          <w:shd w:val="clear" w:color="auto" w:fill="FFFFFF"/>
        </w:rPr>
        <w:t>б</w:t>
      </w:r>
      <w:r w:rsidR="00CD3ABD" w:rsidRPr="004F7FFC">
        <w:rPr>
          <w:rFonts w:ascii="Arial" w:hAnsi="Arial" w:cs="Arial"/>
          <w:sz w:val="26"/>
          <w:szCs w:val="26"/>
          <w:shd w:val="clear" w:color="auto" w:fill="FFFFFF"/>
        </w:rPr>
        <w:t>)</w:t>
      </w:r>
      <w:r w:rsidR="00F95B75" w:rsidRPr="004F7FF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D3ABD" w:rsidRPr="004F7FFC">
        <w:rPr>
          <w:rFonts w:ascii="Arial" w:hAnsi="Arial" w:cs="Arial"/>
          <w:sz w:val="26"/>
          <w:szCs w:val="26"/>
          <w:shd w:val="clear" w:color="auto" w:fill="FFFFFF"/>
        </w:rPr>
        <w:t>директору МФЦ на решения или (и) действия (бездействие) сотрудников МФЦ</w:t>
      </w:r>
      <w:r w:rsidR="00B03930" w:rsidRPr="004F7FFC">
        <w:rPr>
          <w:rFonts w:ascii="Arial" w:hAnsi="Arial" w:cs="Arial"/>
          <w:sz w:val="26"/>
          <w:szCs w:val="26"/>
          <w:shd w:val="clear" w:color="auto" w:fill="FFFFFF"/>
        </w:rPr>
        <w:t>»</w:t>
      </w:r>
      <w:r w:rsidR="00CD3ABD" w:rsidRPr="004F7FF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4FA9824C" w14:textId="3EF55235" w:rsidR="00CD3ABD" w:rsidRPr="00B03930" w:rsidRDefault="00CF6EAA" w:rsidP="00B03930">
      <w:pPr>
        <w:rPr>
          <w:rFonts w:hint="eastAsia"/>
          <w:szCs w:val="26"/>
        </w:rPr>
      </w:pPr>
      <w:r>
        <w:rPr>
          <w:rFonts w:ascii="Arial" w:hAnsi="Arial" w:cs="Arial"/>
          <w:szCs w:val="26"/>
        </w:rPr>
        <w:t>2</w:t>
      </w:r>
      <w:r w:rsidR="005C0E8B" w:rsidRPr="005C0E8B">
        <w:rPr>
          <w:rFonts w:ascii="Arial" w:hAnsi="Arial" w:cs="Arial"/>
          <w:szCs w:val="26"/>
        </w:rPr>
        <w:t>.</w:t>
      </w:r>
      <w:r w:rsidR="005C0E8B" w:rsidRPr="005C0E8B">
        <w:rPr>
          <w:rFonts w:ascii="Arial" w:eastAsia="Times New Roman" w:hAnsi="Arial" w:cs="Arial"/>
          <w:szCs w:val="26"/>
          <w:lang w:eastAsia="ru-RU" w:bidi="ar-SA"/>
        </w:rPr>
        <w:t xml:space="preserve"> Обнародовать настоящее постановление на информационных стендах </w:t>
      </w:r>
      <w:r w:rsidR="005C0E8B" w:rsidRPr="005C0E8B">
        <w:rPr>
          <w:rFonts w:ascii="Arial" w:eastAsia="Times New Roman" w:hAnsi="Arial" w:cs="Arial"/>
          <w:kern w:val="0"/>
          <w:szCs w:val="26"/>
          <w:lang w:eastAsia="en-US" w:bidi="en-US"/>
        </w:rPr>
        <w:t xml:space="preserve">в местах, установленных администрацией Демьянского сельского поселения и </w:t>
      </w:r>
      <w:r w:rsidR="005C0E8B" w:rsidRPr="005C0E8B">
        <w:rPr>
          <w:rFonts w:ascii="Arial" w:eastAsia="Times New Roman" w:hAnsi="Arial" w:cs="Arial"/>
          <w:kern w:val="0"/>
          <w:szCs w:val="26"/>
          <w:lang w:eastAsia="en-US" w:bidi="en-US"/>
        </w:rPr>
        <w:lastRenderedPageBreak/>
        <w:t xml:space="preserve">разместить </w:t>
      </w:r>
      <w:r w:rsidR="005C0E8B" w:rsidRPr="005C0E8B">
        <w:rPr>
          <w:rFonts w:ascii="Arial" w:hAnsi="Arial" w:cs="Arial"/>
          <w:szCs w:val="26"/>
        </w:rPr>
        <w:t>на</w:t>
      </w:r>
      <w:r w:rsidR="005C0E8B" w:rsidRPr="005C0E8B">
        <w:rPr>
          <w:szCs w:val="26"/>
        </w:rPr>
        <w:t xml:space="preserve"> </w:t>
      </w:r>
      <w:r w:rsidR="005C0E8B" w:rsidRPr="005C0E8B">
        <w:rPr>
          <w:rFonts w:ascii="Arial" w:eastAsia="Times New Roman" w:hAnsi="Arial" w:cs="Arial"/>
          <w:kern w:val="0"/>
          <w:szCs w:val="26"/>
          <w:lang w:eastAsia="ru-RU" w:bidi="ar-SA"/>
        </w:rPr>
        <w:t xml:space="preserve">странице </w:t>
      </w:r>
      <w:r w:rsidR="005C0E8B" w:rsidRPr="005C0E8B">
        <w:rPr>
          <w:rFonts w:ascii="Arial" w:eastAsia="Times New Roman" w:hAnsi="Arial" w:cs="Arial"/>
          <w:color w:val="000000"/>
          <w:kern w:val="0"/>
          <w:szCs w:val="26"/>
          <w:lang w:eastAsia="ru-RU" w:bidi="ar-SA"/>
        </w:rPr>
        <w:t>Демьянского</w:t>
      </w:r>
      <w:r w:rsidR="005C0E8B" w:rsidRPr="005C0E8B">
        <w:rPr>
          <w:rFonts w:ascii="Arial" w:eastAsia="Times New Roman" w:hAnsi="Arial" w:cs="Arial"/>
          <w:kern w:val="0"/>
          <w:szCs w:val="26"/>
          <w:lang w:eastAsia="ru-RU" w:bidi="ar-SA"/>
        </w:rPr>
        <w:t xml:space="preserve"> сельского поселения </w:t>
      </w:r>
      <w:r w:rsidR="005C0E8B" w:rsidRPr="005C0E8B">
        <w:rPr>
          <w:rFonts w:ascii="Arial" w:eastAsia="Times New Roman" w:hAnsi="Arial" w:cs="Arial"/>
          <w:kern w:val="0"/>
          <w:szCs w:val="26"/>
          <w:lang w:eastAsia="en-US" w:bidi="en-US"/>
        </w:rPr>
        <w:t>официального сайта Уватского муниципального района в сети «Интернет».</w:t>
      </w:r>
    </w:p>
    <w:p w14:paraId="41737B50" w14:textId="6D5DCA50" w:rsidR="00B03930" w:rsidRPr="00CF6EAA" w:rsidRDefault="00CF6EAA" w:rsidP="00B03930">
      <w:pPr>
        <w:keepNext w:val="0"/>
        <w:shd w:val="clear" w:color="auto" w:fill="auto"/>
        <w:suppressAutoHyphens w:val="0"/>
        <w:autoSpaceDE w:val="0"/>
        <w:adjustRightInd w:val="0"/>
        <w:ind w:firstLine="720"/>
        <w:textAlignment w:val="auto"/>
        <w:rPr>
          <w:rFonts w:ascii="Arial" w:eastAsia="Times New Roman" w:hAnsi="Arial" w:cs="Arial"/>
          <w:kern w:val="0"/>
          <w:szCs w:val="26"/>
          <w:lang w:eastAsia="ru-RU" w:bidi="ar-SA"/>
        </w:rPr>
      </w:pPr>
      <w:r w:rsidRPr="00CF6EAA">
        <w:rPr>
          <w:rFonts w:ascii="Arial" w:eastAsia="Times New Roman" w:hAnsi="Arial" w:cs="Arial"/>
          <w:kern w:val="0"/>
          <w:szCs w:val="26"/>
          <w:lang w:eastAsia="ru-RU" w:bidi="ar-SA"/>
        </w:rPr>
        <w:t>3.</w:t>
      </w:r>
      <w:r w:rsidR="00B03930" w:rsidRPr="00CF6EAA">
        <w:rPr>
          <w:rFonts w:ascii="Arial" w:eastAsia="Times New Roman" w:hAnsi="Arial" w:cs="Arial"/>
          <w:kern w:val="0"/>
          <w:szCs w:val="26"/>
          <w:lang w:eastAsia="ru-RU" w:bidi="ar-SA"/>
        </w:rPr>
        <w:t>Настоящее постановление вступает в силу со дня его обнародования.</w:t>
      </w:r>
    </w:p>
    <w:p w14:paraId="064E8382" w14:textId="339D94FE" w:rsidR="00B03930" w:rsidRPr="00CF6EAA" w:rsidRDefault="00CF6EAA" w:rsidP="00B03930">
      <w:pPr>
        <w:keepNext w:val="0"/>
        <w:shd w:val="clear" w:color="auto" w:fill="auto"/>
        <w:suppressAutoHyphens w:val="0"/>
        <w:autoSpaceDE w:val="0"/>
        <w:adjustRightInd w:val="0"/>
        <w:ind w:firstLine="720"/>
        <w:textAlignment w:val="auto"/>
        <w:rPr>
          <w:rFonts w:ascii="Arial" w:eastAsia="Times New Roman" w:hAnsi="Arial" w:cs="Arial"/>
          <w:kern w:val="0"/>
          <w:szCs w:val="26"/>
          <w:lang w:eastAsia="ru-RU" w:bidi="ar-SA"/>
        </w:rPr>
      </w:pPr>
      <w:r w:rsidRPr="00CF6EAA">
        <w:rPr>
          <w:rFonts w:ascii="Arial" w:eastAsia="Times New Roman" w:hAnsi="Arial" w:cs="Arial"/>
          <w:kern w:val="0"/>
          <w:szCs w:val="26"/>
          <w:lang w:eastAsia="ru-RU" w:bidi="ar-SA"/>
        </w:rPr>
        <w:t>4</w:t>
      </w:r>
      <w:r w:rsidR="00B03930" w:rsidRPr="00CF6EAA">
        <w:rPr>
          <w:rFonts w:ascii="Arial" w:eastAsia="Times New Roman" w:hAnsi="Arial" w:cs="Arial"/>
          <w:kern w:val="0"/>
          <w:szCs w:val="26"/>
          <w:lang w:eastAsia="ru-RU" w:bidi="ar-SA"/>
        </w:rPr>
        <w:t>. Контроль за исполнением настоящего постановления оставляю за собой.</w:t>
      </w:r>
    </w:p>
    <w:p w14:paraId="34F876ED" w14:textId="77777777" w:rsidR="00CD3ABD" w:rsidRDefault="00CD3ABD" w:rsidP="00AB39AD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3AF7295B" w14:textId="77777777" w:rsidR="00CD3ABD" w:rsidRDefault="00CD3ABD" w:rsidP="00AB39AD">
      <w:pPr>
        <w:keepNext w:val="0"/>
        <w:shd w:val="clear" w:color="auto" w:fill="auto"/>
        <w:ind w:firstLine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Глава Демьянского </w:t>
      </w:r>
    </w:p>
    <w:p w14:paraId="36FA57EF" w14:textId="77777777" w:rsidR="00CD3ABD" w:rsidRDefault="00CD3ABD" w:rsidP="00AB39AD">
      <w:pPr>
        <w:keepNext w:val="0"/>
        <w:shd w:val="clear" w:color="auto" w:fill="auto"/>
        <w:ind w:firstLine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сельского поселения                                                                     А. А. Мотовилов</w:t>
      </w:r>
    </w:p>
    <w:p w14:paraId="3D0C376D" w14:textId="77777777" w:rsidR="00CD3ABD" w:rsidRDefault="00CD3ABD" w:rsidP="00AB39AD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75B301B0" w14:textId="77777777" w:rsidR="00CD3ABD" w:rsidRDefault="00CD3ABD" w:rsidP="00AB39AD">
      <w:pPr>
        <w:rPr>
          <w:rFonts w:hint="eastAsia"/>
        </w:rPr>
      </w:pPr>
    </w:p>
    <w:sectPr w:rsidR="00CD3ABD" w:rsidSect="00986AD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99"/>
    <w:rsid w:val="00036B57"/>
    <w:rsid w:val="001E65C4"/>
    <w:rsid w:val="004F7FFC"/>
    <w:rsid w:val="005C0E8B"/>
    <w:rsid w:val="00665595"/>
    <w:rsid w:val="007E12DA"/>
    <w:rsid w:val="007E227C"/>
    <w:rsid w:val="008A4CBB"/>
    <w:rsid w:val="00980653"/>
    <w:rsid w:val="00986AD1"/>
    <w:rsid w:val="00AB39AD"/>
    <w:rsid w:val="00AD0F99"/>
    <w:rsid w:val="00B03930"/>
    <w:rsid w:val="00CD3ABD"/>
    <w:rsid w:val="00CF6EAA"/>
    <w:rsid w:val="00D157D3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2ABF"/>
  <w15:chartTrackingRefBased/>
  <w15:docId w15:val="{BBC38C32-8423-455A-BC93-1603F3F2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ABD"/>
    <w:pPr>
      <w:keepNext/>
      <w:shd w:val="clear" w:color="auto" w:fill="FFFFFF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3ABD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3ABD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Zaharova-IP</dc:creator>
  <cp:keywords/>
  <dc:description/>
  <cp:lastModifiedBy>Zaharova-IP</cp:lastModifiedBy>
  <cp:revision>14</cp:revision>
  <cp:lastPrinted>2024-06-05T05:32:00Z</cp:lastPrinted>
  <dcterms:created xsi:type="dcterms:W3CDTF">2024-06-05T05:22:00Z</dcterms:created>
  <dcterms:modified xsi:type="dcterms:W3CDTF">2024-06-05T10:26:00Z</dcterms:modified>
</cp:coreProperties>
</file>